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FE51E0" w:rsidRDefault="00FE51E0" w:rsidP="00FE51E0">
      <w:pPr>
        <w:widowControl/>
        <w:ind w:rightChars="-210" w:right="-405"/>
        <w:contextualSpacing/>
        <w:rPr>
          <w:rFonts w:ascii="Trebuchet MS" w:eastAsia="Meiryo UI" w:hAnsi="Trebuchet MS" w:cs="Tahoma"/>
          <w:spacing w:val="-7"/>
          <w:kern w:val="0"/>
          <w:szCs w:val="64"/>
        </w:rPr>
      </w:pPr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28</w:t>
      </w:r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</w:p>
    <w:p w:rsidR="00EC6D14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FE51E0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FE51E0" w:rsidRDefault="00BB78C9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基礎</w:t>
      </w:r>
      <w:r w:rsidR="00EC6D14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工学</w:t>
      </w:r>
      <w:r w:rsidR="007320C7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11120A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基礎</w:t>
      </w:r>
      <w:r w:rsidR="00FE51E0" w:rsidRPr="00FE51E0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工学研究科対象オープンセミナー</w:t>
      </w:r>
    </w:p>
    <w:p w:rsidR="007E4908" w:rsidRPr="00FE51E0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7E4908" w:rsidRPr="00FE51E0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>（</w:t>
      </w:r>
      <w:r w:rsidR="007E38D4" w:rsidRPr="00FE51E0">
        <w:rPr>
          <w:rFonts w:ascii="Meiryo UI" w:eastAsia="Meiryo UI" w:hAnsi="Meiryo UI" w:cs="Meiryo UI" w:hint="eastAsia"/>
          <w:b/>
        </w:rPr>
        <w:t>和文</w:t>
      </w:r>
      <w:r w:rsidRPr="00FE51E0">
        <w:rPr>
          <w:rFonts w:ascii="Meiryo UI" w:eastAsia="Meiryo UI" w:hAnsi="Meiryo UI" w:cs="Meiryo UI" w:hint="eastAsia"/>
          <w:b/>
        </w:rPr>
        <w:t>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9437DF" w:rsidRPr="00FE51E0" w:rsidRDefault="007E38D4" w:rsidP="009437DF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9437DF" w:rsidRPr="00FE51E0" w:rsidRDefault="009437DF" w:rsidP="009437DF">
      <w:pPr>
        <w:ind w:firstLineChars="100" w:firstLine="193"/>
        <w:rPr>
          <w:rFonts w:ascii="Meiryo UI" w:eastAsia="Meiryo UI" w:hAnsi="Meiryo UI" w:cs="Meiryo UI"/>
          <w:b/>
        </w:rPr>
      </w:pPr>
    </w:p>
    <w:p w:rsidR="007E4908" w:rsidRPr="00FE51E0" w:rsidRDefault="009437DF" w:rsidP="009437DF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・学籍番号</w:t>
      </w: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（　　　　　　　　　　　　　　）</w:t>
      </w: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</w:p>
    <w:p w:rsidR="007E4908" w:rsidRPr="00FE51E0" w:rsidRDefault="00E56CE1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FE51E0">
        <w:rPr>
          <w:rFonts w:ascii="Meiryo UI" w:eastAsia="Meiryo UI" w:hAnsi="Meiryo UI" w:cs="Meiryo UI" w:hint="eastAsia"/>
          <w:b/>
          <w:sz w:val="22"/>
        </w:rPr>
        <w:t>学年</w:t>
      </w:r>
    </w:p>
    <w:p w:rsidR="007E38D4" w:rsidRPr="00FE51E0" w:rsidRDefault="007E38D4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>（和文）：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Pr="00FE51E0" w:rsidRDefault="007E4908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FE51E0" w:rsidRDefault="009437DF" w:rsidP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・所有スコア</w:t>
      </w:r>
    </w:p>
    <w:p w:rsidR="00E56CE1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TOEIC</w:t>
      </w:r>
      <w:r w:rsidR="00B613A9">
        <w:rPr>
          <w:rFonts w:ascii="Meiryo UI" w:eastAsia="Meiryo UI" w:hAnsi="Meiryo UI" w:cs="Meiryo UI" w:hint="eastAsia"/>
          <w:b/>
        </w:rPr>
        <w:t xml:space="preserve">（　　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  <w:r w:rsidR="00B613A9">
        <w:rPr>
          <w:rFonts w:ascii="Meiryo UI" w:eastAsia="Meiryo UI" w:hAnsi="Meiryo UI" w:cs="Meiryo UI" w:hint="eastAsia"/>
          <w:b/>
        </w:rPr>
        <w:t xml:space="preserve"> ）</w:t>
      </w:r>
      <w:r w:rsidRPr="00FE51E0">
        <w:rPr>
          <w:rFonts w:ascii="Meiryo UI" w:eastAsia="Meiryo UI" w:hAnsi="Meiryo UI" w:cs="Meiryo UI" w:hint="eastAsia"/>
          <w:b/>
        </w:rPr>
        <w:t xml:space="preserve">／　TOEFL（　</w:t>
      </w:r>
      <w:r w:rsidR="00B613A9">
        <w:rPr>
          <w:rFonts w:ascii="Meiryo UI" w:eastAsia="Meiryo UI" w:hAnsi="Meiryo UI" w:cs="Meiryo UI" w:hint="eastAsia"/>
          <w:b/>
        </w:rPr>
        <w:t xml:space="preserve"> 　　　）</w:t>
      </w:r>
      <w:r w:rsidRPr="00FE51E0">
        <w:rPr>
          <w:rFonts w:ascii="Meiryo UI" w:eastAsia="Meiryo UI" w:hAnsi="Meiryo UI" w:cs="Meiryo UI" w:hint="eastAsia"/>
          <w:b/>
        </w:rPr>
        <w:t xml:space="preserve">／　IELTS（　　</w:t>
      </w:r>
      <w:r w:rsidR="00B613A9">
        <w:rPr>
          <w:rFonts w:ascii="Meiryo UI" w:eastAsia="Meiryo UI" w:hAnsi="Meiryo UI" w:cs="Meiryo UI" w:hint="eastAsia"/>
          <w:b/>
        </w:rPr>
        <w:t xml:space="preserve">　</w:t>
      </w:r>
      <w:r w:rsidRPr="00FE51E0">
        <w:rPr>
          <w:rFonts w:ascii="Meiryo UI" w:eastAsia="Meiryo UI" w:hAnsi="Meiryo UI" w:cs="Meiryo UI" w:hint="eastAsia"/>
          <w:b/>
        </w:rPr>
        <w:t xml:space="preserve">　）</w:t>
      </w:r>
      <w:r w:rsidR="00B613A9">
        <w:rPr>
          <w:rFonts w:ascii="Meiryo UI" w:eastAsia="Meiryo UI" w:hAnsi="Meiryo UI" w:cs="Meiryo UI" w:hint="eastAsia"/>
          <w:b/>
        </w:rPr>
        <w:t xml:space="preserve"> ／ その他（　　　　）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</w:p>
    <w:p w:rsidR="00DA5496" w:rsidRPr="00FE51E0" w:rsidRDefault="00DA5496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・連絡先</w:t>
      </w:r>
      <w:bookmarkStart w:id="0" w:name="_GoBack"/>
      <w:bookmarkEnd w:id="0"/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  <w:sz w:val="20"/>
        </w:rPr>
      </w:pPr>
      <w:r w:rsidRPr="00FE51E0">
        <w:rPr>
          <w:rFonts w:ascii="Meiryo UI" w:eastAsia="Meiryo UI" w:hAnsi="Meiryo UI" w:cs="Meiryo UI" w:hint="eastAsia"/>
          <w:b/>
        </w:rPr>
        <w:t>（T E L）：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（Email）：　</w:t>
      </w:r>
    </w:p>
    <w:p w:rsidR="007E4908" w:rsidRPr="00FE51E0" w:rsidRDefault="007E4908">
      <w:pPr>
        <w:rPr>
          <w:rFonts w:ascii="Meiryo UI" w:eastAsia="Meiryo UI" w:hAnsi="Meiryo UI" w:cs="Meiryo UI"/>
        </w:rPr>
      </w:pPr>
    </w:p>
    <w:p w:rsidR="00224413" w:rsidRPr="00FE51E0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FE51E0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FE51E0">
        <w:rPr>
          <w:rFonts w:ascii="Meiryo UI" w:eastAsia="Meiryo UI" w:hAnsi="Meiryo UI" w:cs="Meiryo UI" w:hint="eastAsia"/>
          <w:szCs w:val="21"/>
        </w:rPr>
        <w:t xml:space="preserve">　</w:t>
      </w:r>
      <w:r w:rsidRPr="00FE51E0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FE51E0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FE51E0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FE51E0" w:rsidSect="006D35BA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5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F7" w:rsidRDefault="00FE6EF7" w:rsidP="00DA5496">
      <w:r>
        <w:separator/>
      </w:r>
    </w:p>
  </w:endnote>
  <w:endnote w:type="continuationSeparator" w:id="0">
    <w:p w:rsidR="00FE6EF7" w:rsidRDefault="00FE6EF7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F7" w:rsidRDefault="00FE6EF7" w:rsidP="00DA5496">
      <w:r>
        <w:separator/>
      </w:r>
    </w:p>
  </w:footnote>
  <w:footnote w:type="continuationSeparator" w:id="0">
    <w:p w:rsidR="00FE6EF7" w:rsidRDefault="00FE6EF7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11120A"/>
    <w:rsid w:val="001A023D"/>
    <w:rsid w:val="001D0618"/>
    <w:rsid w:val="00224413"/>
    <w:rsid w:val="0025797E"/>
    <w:rsid w:val="00404CD3"/>
    <w:rsid w:val="00565FAC"/>
    <w:rsid w:val="00605DB7"/>
    <w:rsid w:val="00637258"/>
    <w:rsid w:val="00685651"/>
    <w:rsid w:val="006934CC"/>
    <w:rsid w:val="006D35BA"/>
    <w:rsid w:val="007320C7"/>
    <w:rsid w:val="0074400B"/>
    <w:rsid w:val="007E2BA8"/>
    <w:rsid w:val="007E38D4"/>
    <w:rsid w:val="007E4908"/>
    <w:rsid w:val="009437DF"/>
    <w:rsid w:val="00A42714"/>
    <w:rsid w:val="00AA5505"/>
    <w:rsid w:val="00AB7CFB"/>
    <w:rsid w:val="00AE52B0"/>
    <w:rsid w:val="00AF3623"/>
    <w:rsid w:val="00B613A9"/>
    <w:rsid w:val="00BB78C9"/>
    <w:rsid w:val="00C51F6A"/>
    <w:rsid w:val="00CB52F4"/>
    <w:rsid w:val="00D14296"/>
    <w:rsid w:val="00D5072A"/>
    <w:rsid w:val="00DA5496"/>
    <w:rsid w:val="00E56CE1"/>
    <w:rsid w:val="00E86E0F"/>
    <w:rsid w:val="00EB7B09"/>
    <w:rsid w:val="00EC6D14"/>
    <w:rsid w:val="00F32E5D"/>
    <w:rsid w:val="00F97995"/>
    <w:rsid w:val="00FE0384"/>
    <w:rsid w:val="00FE51E0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B77C8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5</cp:revision>
  <cp:lastPrinted>2016-12-21T03:57:00Z</cp:lastPrinted>
  <dcterms:created xsi:type="dcterms:W3CDTF">2016-12-21T05:54:00Z</dcterms:created>
  <dcterms:modified xsi:type="dcterms:W3CDTF">2016-12-21T06:40:00Z</dcterms:modified>
</cp:coreProperties>
</file>